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F6" w:rsidRDefault="007D0EF6" w:rsidP="007D0EF6">
      <w:pPr>
        <w:tabs>
          <w:tab w:val="left" w:pos="2552"/>
          <w:tab w:val="left" w:pos="6804"/>
        </w:tabs>
        <w:spacing w:before="60"/>
        <w:ind w:firstLine="2552"/>
        <w:rPr>
          <w:rFonts w:ascii="Effra" w:hAnsi="Effra"/>
          <w:b/>
          <w:spacing w:val="-4"/>
          <w:sz w:val="36"/>
          <w:szCs w:val="30"/>
        </w:rPr>
      </w:pPr>
      <w:r w:rsidRPr="006E2944">
        <w:rPr>
          <w:rFonts w:ascii="Effra" w:hAnsi="Effra"/>
          <w:b/>
          <w:noProof/>
          <w:spacing w:val="-4"/>
          <w:sz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90550" cy="685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44">
        <w:rPr>
          <w:rFonts w:ascii="Effra" w:hAnsi="Effra"/>
          <w:b/>
          <w:spacing w:val="-4"/>
          <w:sz w:val="36"/>
          <w:szCs w:val="30"/>
        </w:rPr>
        <w:t xml:space="preserve">Proposition </w:t>
      </w:r>
      <w:r>
        <w:rPr>
          <w:rFonts w:ascii="Effra" w:hAnsi="Effra"/>
          <w:b/>
          <w:spacing w:val="-4"/>
          <w:sz w:val="36"/>
          <w:szCs w:val="30"/>
        </w:rPr>
        <w:t>2019</w:t>
      </w:r>
      <w:r w:rsidRPr="006E2944">
        <w:rPr>
          <w:rFonts w:ascii="Effra" w:hAnsi="Effra"/>
          <w:bCs/>
          <w:i/>
          <w:spacing w:val="-4"/>
          <w:sz w:val="20"/>
        </w:rPr>
        <w:tab/>
      </w:r>
    </w:p>
    <w:p w:rsidR="007D0EF6" w:rsidRPr="00757A0F" w:rsidRDefault="007D0EF6" w:rsidP="007D0EF6">
      <w:pPr>
        <w:spacing w:before="60"/>
        <w:ind w:firstLine="1304"/>
        <w:rPr>
          <w:rFonts w:ascii="Effra" w:hAnsi="Effra"/>
          <w:b/>
          <w:spacing w:val="-4"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6985</wp:posOffset>
            </wp:positionV>
            <wp:extent cx="1306830" cy="1306830"/>
            <wp:effectExtent l="0" t="0" r="7620" b="7620"/>
            <wp:wrapNone/>
            <wp:docPr id="1" name="Bildobjekt 1" descr="C:\Users\Ädla Hästen\Documents\Logga-adla-Hasten-120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dla Hästen\Documents\Logga-adla-Hasten-120-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ffra" w:hAnsi="Effra"/>
          <w:b/>
          <w:spacing w:val="-4"/>
          <w:sz w:val="28"/>
          <w:szCs w:val="30"/>
        </w:rPr>
        <w:t xml:space="preserve">      </w:t>
      </w:r>
      <w:r w:rsidRPr="004960D5">
        <w:rPr>
          <w:rFonts w:ascii="Effra" w:hAnsi="Effra"/>
          <w:b/>
          <w:spacing w:val="-4"/>
          <w:sz w:val="28"/>
          <w:szCs w:val="30"/>
        </w:rPr>
        <w:t xml:space="preserve">Unghästtest &amp; Ridhästtest </w:t>
      </w:r>
      <w:r w:rsidRPr="004960D5">
        <w:rPr>
          <w:rFonts w:ascii="Effra" w:hAnsi="Effra"/>
          <w:b/>
          <w:spacing w:val="-4"/>
        </w:rPr>
        <w:t>(inkl. Öppen klass)</w:t>
      </w:r>
    </w:p>
    <w:p w:rsidR="007D0EF6" w:rsidRDefault="007D0EF6" w:rsidP="007D0EF6">
      <w:pPr>
        <w:spacing w:before="60"/>
        <w:ind w:left="2608"/>
        <w:rPr>
          <w:rFonts w:ascii="Effra" w:hAnsi="Effra"/>
          <w:b/>
          <w:spacing w:val="-4"/>
          <w:sz w:val="36"/>
          <w:szCs w:val="28"/>
        </w:rPr>
      </w:pPr>
      <w:r>
        <w:rPr>
          <w:rFonts w:ascii="Effra" w:hAnsi="Effra"/>
          <w:b/>
          <w:spacing w:val="-4"/>
          <w:sz w:val="36"/>
          <w:szCs w:val="28"/>
        </w:rPr>
        <w:t xml:space="preserve">          </w:t>
      </w:r>
      <w:r>
        <w:rPr>
          <w:rFonts w:ascii="Effra" w:hAnsi="Effra"/>
          <w:b/>
          <w:spacing w:val="-4"/>
          <w:sz w:val="36"/>
          <w:szCs w:val="28"/>
        </w:rPr>
        <w:t>Ädla Hästen Skaraborg</w:t>
      </w:r>
    </w:p>
    <w:p w:rsidR="007D0EF6" w:rsidRDefault="007D0EF6" w:rsidP="007D0EF6">
      <w:pPr>
        <w:tabs>
          <w:tab w:val="right" w:pos="9072"/>
        </w:tabs>
        <w:spacing w:before="60"/>
        <w:ind w:left="1134"/>
        <w:jc w:val="center"/>
        <w:rPr>
          <w:rFonts w:ascii="Effra" w:hAnsi="Effra"/>
          <w:b/>
          <w:spacing w:val="-4"/>
          <w:sz w:val="36"/>
          <w:szCs w:val="28"/>
        </w:rPr>
      </w:pPr>
    </w:p>
    <w:p w:rsidR="007D0EF6" w:rsidRPr="006E2944" w:rsidRDefault="007D0EF6" w:rsidP="007D0EF6">
      <w:pPr>
        <w:tabs>
          <w:tab w:val="right" w:pos="9072"/>
        </w:tabs>
        <w:spacing w:before="60"/>
        <w:ind w:left="1134"/>
        <w:jc w:val="center"/>
        <w:rPr>
          <w:rFonts w:ascii="Effra" w:hAnsi="Effra"/>
          <w:b/>
          <w:spacing w:val="-4"/>
          <w:sz w:val="22"/>
        </w:rPr>
      </w:pPr>
    </w:p>
    <w:p w:rsidR="007D0EF6" w:rsidRDefault="007D0EF6" w:rsidP="007D0EF6">
      <w:pPr>
        <w:spacing w:before="60"/>
        <w:rPr>
          <w:rFonts w:ascii="Effra" w:hAnsi="Effra"/>
          <w:b/>
          <w:spacing w:val="-4"/>
          <w:sz w:val="22"/>
          <w:szCs w:val="22"/>
          <w:u w:val="single"/>
        </w:rPr>
      </w:pPr>
    </w:p>
    <w:p w:rsidR="007D0EF6" w:rsidRPr="006E2944" w:rsidRDefault="007D0EF6" w:rsidP="007D0EF6">
      <w:pPr>
        <w:spacing w:before="60"/>
        <w:rPr>
          <w:rFonts w:ascii="Effra" w:hAnsi="Effra"/>
          <w:b/>
          <w:spacing w:val="-4"/>
          <w:sz w:val="26"/>
          <w:u w:val="single"/>
        </w:rPr>
      </w:pPr>
      <w:r w:rsidRPr="006E2944">
        <w:rPr>
          <w:rFonts w:ascii="Effra" w:hAnsi="Effra"/>
          <w:b/>
          <w:spacing w:val="-4"/>
          <w:sz w:val="26"/>
          <w:u w:val="single"/>
        </w:rPr>
        <w:t>Allmänna bestämmelser</w:t>
      </w:r>
    </w:p>
    <w:p w:rsidR="007D0EF6" w:rsidRPr="006E2944" w:rsidRDefault="007D0EF6" w:rsidP="007D0EF6">
      <w:pPr>
        <w:rPr>
          <w:rFonts w:ascii="Effra" w:hAnsi="Effra"/>
          <w:spacing w:val="-4"/>
          <w:sz w:val="22"/>
        </w:rPr>
      </w:pPr>
      <w:r w:rsidRPr="006E2944">
        <w:rPr>
          <w:rFonts w:ascii="Effra" w:hAnsi="Effra"/>
          <w:spacing w:val="-4"/>
          <w:sz w:val="22"/>
        </w:rPr>
        <w:t xml:space="preserve">För allmänna bestämmelser se </w:t>
      </w:r>
      <w:proofErr w:type="spellStart"/>
      <w:proofErr w:type="gramStart"/>
      <w:r w:rsidRPr="006E2944">
        <w:rPr>
          <w:rFonts w:ascii="Effra" w:hAnsi="Effra"/>
          <w:spacing w:val="-4"/>
          <w:sz w:val="22"/>
        </w:rPr>
        <w:t>SWBs</w:t>
      </w:r>
      <w:proofErr w:type="spellEnd"/>
      <w:proofErr w:type="gramEnd"/>
      <w:r w:rsidRPr="006E2944">
        <w:rPr>
          <w:rFonts w:ascii="Effra" w:hAnsi="Effra"/>
          <w:spacing w:val="-4"/>
          <w:sz w:val="22"/>
        </w:rPr>
        <w:t xml:space="preserve"> Bedömningsreglemente.</w:t>
      </w:r>
      <w:r w:rsidRPr="006E2944">
        <w:rPr>
          <w:rFonts w:ascii="Effra" w:hAnsi="Effra"/>
          <w:bCs/>
          <w:spacing w:val="-4"/>
          <w:sz w:val="22"/>
        </w:rPr>
        <w:t xml:space="preserve"> Ägare/ryttare</w:t>
      </w:r>
      <w:r w:rsidRPr="006E2944">
        <w:rPr>
          <w:rFonts w:ascii="Effra" w:hAnsi="Effra"/>
          <w:spacing w:val="-4"/>
          <w:sz w:val="22"/>
        </w:rPr>
        <w:t xml:space="preserve"> till anmälda hästar ansvarar för att ta del av </w:t>
      </w:r>
      <w:proofErr w:type="spellStart"/>
      <w:proofErr w:type="gramStart"/>
      <w:r w:rsidRPr="006E2944">
        <w:rPr>
          <w:rFonts w:ascii="Effra" w:hAnsi="Effra"/>
          <w:spacing w:val="-4"/>
          <w:sz w:val="22"/>
        </w:rPr>
        <w:t>SWBs</w:t>
      </w:r>
      <w:proofErr w:type="spellEnd"/>
      <w:proofErr w:type="gramEnd"/>
      <w:r w:rsidRPr="006E2944">
        <w:rPr>
          <w:rFonts w:ascii="Effra" w:hAnsi="Effra"/>
          <w:spacing w:val="-4"/>
          <w:sz w:val="22"/>
        </w:rPr>
        <w:t xml:space="preserve"> Bedömningsreglemente där utförlig b</w:t>
      </w:r>
      <w:r w:rsidRPr="006E2944">
        <w:rPr>
          <w:rFonts w:ascii="Effra" w:hAnsi="Effra"/>
          <w:spacing w:val="-4"/>
          <w:sz w:val="22"/>
        </w:rPr>
        <w:t>e</w:t>
      </w:r>
      <w:r w:rsidRPr="006E2944">
        <w:rPr>
          <w:rFonts w:ascii="Effra" w:hAnsi="Effra"/>
          <w:spacing w:val="-4"/>
          <w:sz w:val="22"/>
        </w:rPr>
        <w:t xml:space="preserve">skrivning av bedömningen finns. Reglemente mm, finns på </w:t>
      </w:r>
      <w:hyperlink r:id="rId7" w:history="1">
        <w:r w:rsidRPr="006E2944">
          <w:rPr>
            <w:rStyle w:val="Hyperlnk"/>
            <w:rFonts w:ascii="Effra" w:hAnsi="Effra"/>
            <w:spacing w:val="-4"/>
            <w:sz w:val="22"/>
          </w:rPr>
          <w:t>www.swb.org</w:t>
        </w:r>
      </w:hyperlink>
      <w:r w:rsidRPr="006E2944">
        <w:rPr>
          <w:rFonts w:ascii="Effra" w:hAnsi="Effra"/>
          <w:spacing w:val="-4"/>
          <w:sz w:val="22"/>
        </w:rPr>
        <w:t>.</w:t>
      </w:r>
    </w:p>
    <w:p w:rsidR="007D0EF6" w:rsidRPr="006E2944" w:rsidRDefault="007D0EF6" w:rsidP="007D0EF6">
      <w:pPr>
        <w:spacing w:before="120"/>
        <w:rPr>
          <w:rFonts w:ascii="Effra" w:hAnsi="Effra"/>
          <w:b/>
          <w:sz w:val="26"/>
          <w:szCs w:val="22"/>
          <w:u w:val="single"/>
        </w:rPr>
      </w:pPr>
      <w:r w:rsidRPr="006E2944">
        <w:rPr>
          <w:rFonts w:ascii="Effra" w:hAnsi="Effra"/>
          <w:b/>
          <w:sz w:val="26"/>
          <w:szCs w:val="22"/>
          <w:u w:val="single"/>
        </w:rPr>
        <w:t xml:space="preserve">Särskilda bestämmelser </w:t>
      </w:r>
    </w:p>
    <w:p w:rsidR="007D0EF6" w:rsidRPr="00BF1A8E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BF1A8E">
        <w:rPr>
          <w:rFonts w:ascii="Effra" w:hAnsi="Effra"/>
          <w:b/>
          <w:sz w:val="22"/>
          <w:szCs w:val="22"/>
        </w:rPr>
        <w:t xml:space="preserve">Bedömningen äger rum </w:t>
      </w:r>
      <w:r w:rsidRPr="00621D0A">
        <w:rPr>
          <w:rFonts w:ascii="Effra" w:hAnsi="Effra"/>
          <w:b/>
          <w:sz w:val="22"/>
          <w:szCs w:val="22"/>
        </w:rPr>
        <w:t xml:space="preserve">på </w:t>
      </w:r>
      <w:proofErr w:type="spellStart"/>
      <w:r w:rsidRPr="00621D0A">
        <w:rPr>
          <w:rFonts w:ascii="Effra" w:hAnsi="Effra"/>
          <w:b/>
          <w:sz w:val="22"/>
          <w:szCs w:val="22"/>
        </w:rPr>
        <w:t>Grevagårdens</w:t>
      </w:r>
      <w:proofErr w:type="spellEnd"/>
      <w:r w:rsidRPr="00621D0A">
        <w:rPr>
          <w:rFonts w:ascii="Effra" w:hAnsi="Effra"/>
          <w:b/>
          <w:sz w:val="22"/>
          <w:szCs w:val="22"/>
        </w:rPr>
        <w:t xml:space="preserve"> Hästsportcenter Skövde den </w:t>
      </w:r>
      <w:proofErr w:type="gramStart"/>
      <w:r w:rsidR="000A15D1">
        <w:rPr>
          <w:rFonts w:ascii="Effra" w:hAnsi="Effra"/>
          <w:b/>
          <w:sz w:val="22"/>
          <w:szCs w:val="22"/>
        </w:rPr>
        <w:t>26-27</w:t>
      </w:r>
      <w:proofErr w:type="gramEnd"/>
      <w:r w:rsidRPr="00621D0A">
        <w:rPr>
          <w:rFonts w:ascii="Effra" w:hAnsi="Effra"/>
          <w:b/>
          <w:sz w:val="22"/>
          <w:szCs w:val="22"/>
        </w:rPr>
        <w:t>/5</w:t>
      </w:r>
      <w:r>
        <w:rPr>
          <w:rFonts w:ascii="Effra" w:hAnsi="Effra"/>
          <w:b/>
          <w:sz w:val="22"/>
          <w:szCs w:val="22"/>
        </w:rPr>
        <w:t xml:space="preserve"> 201</w:t>
      </w:r>
      <w:r w:rsidR="000A15D1">
        <w:rPr>
          <w:rFonts w:ascii="Effra" w:hAnsi="Effra"/>
          <w:b/>
          <w:sz w:val="22"/>
          <w:szCs w:val="22"/>
        </w:rPr>
        <w:t>9</w:t>
      </w:r>
      <w:r w:rsidRPr="00621D0A">
        <w:rPr>
          <w:rFonts w:ascii="Effra" w:hAnsi="Effra"/>
          <w:b/>
          <w:bCs/>
          <w:sz w:val="22"/>
          <w:szCs w:val="22"/>
        </w:rPr>
        <w:t xml:space="preserve">. </w:t>
      </w:r>
      <w:r w:rsidRPr="00621D0A">
        <w:rPr>
          <w:rFonts w:ascii="Effra" w:hAnsi="Effra"/>
          <w:b/>
          <w:sz w:val="22"/>
          <w:szCs w:val="22"/>
        </w:rPr>
        <w:br/>
      </w:r>
      <w:r w:rsidRPr="00BF1A8E">
        <w:rPr>
          <w:rFonts w:ascii="Effra" w:hAnsi="Effra"/>
          <w:bCs/>
          <w:sz w:val="22"/>
          <w:szCs w:val="22"/>
        </w:rPr>
        <w:t>Bedömningsledare</w:t>
      </w:r>
      <w:r w:rsidRPr="00621D0A">
        <w:rPr>
          <w:rFonts w:ascii="Effra" w:hAnsi="Effra"/>
          <w:bCs/>
          <w:sz w:val="22"/>
          <w:szCs w:val="22"/>
        </w:rPr>
        <w:t>:</w:t>
      </w:r>
      <w:r w:rsidRPr="00621D0A">
        <w:rPr>
          <w:rFonts w:ascii="Effra" w:hAnsi="Effra"/>
          <w:sz w:val="22"/>
          <w:szCs w:val="22"/>
        </w:rPr>
        <w:t xml:space="preserve"> Eva Henriksson, </w:t>
      </w:r>
      <w:proofErr w:type="spellStart"/>
      <w:r w:rsidRPr="00621D0A">
        <w:rPr>
          <w:rFonts w:ascii="Effra" w:hAnsi="Effra"/>
          <w:sz w:val="22"/>
          <w:szCs w:val="22"/>
        </w:rPr>
        <w:t>tel</w:t>
      </w:r>
      <w:proofErr w:type="spellEnd"/>
      <w:r w:rsidRPr="00621D0A">
        <w:rPr>
          <w:rFonts w:ascii="Effra" w:hAnsi="Effra"/>
          <w:sz w:val="22"/>
          <w:szCs w:val="22"/>
        </w:rPr>
        <w:t xml:space="preserve"> </w:t>
      </w:r>
      <w:proofErr w:type="gramStart"/>
      <w:r w:rsidRPr="00621D0A">
        <w:rPr>
          <w:rFonts w:ascii="Effra" w:hAnsi="Effra"/>
          <w:sz w:val="22"/>
          <w:szCs w:val="22"/>
        </w:rPr>
        <w:t>070-3016701</w:t>
      </w:r>
      <w:proofErr w:type="gramEnd"/>
      <w:r w:rsidRPr="00621D0A">
        <w:rPr>
          <w:rFonts w:ascii="Effra" w:hAnsi="Effra"/>
          <w:sz w:val="22"/>
          <w:szCs w:val="22"/>
        </w:rPr>
        <w:t xml:space="preserve">, mail </w:t>
      </w:r>
      <w:r>
        <w:rPr>
          <w:rFonts w:ascii="Effra" w:hAnsi="Effra"/>
          <w:sz w:val="22"/>
          <w:szCs w:val="22"/>
        </w:rPr>
        <w:t>evahe16@hotmail.com</w:t>
      </w:r>
      <w:r w:rsidRPr="00BF1A8E">
        <w:rPr>
          <w:rFonts w:ascii="Effra" w:hAnsi="Effra"/>
          <w:sz w:val="22"/>
          <w:szCs w:val="22"/>
        </w:rPr>
        <w:br/>
        <w:t xml:space="preserve">Kontaktperson: </w:t>
      </w:r>
      <w:r>
        <w:rPr>
          <w:rFonts w:ascii="Effra" w:hAnsi="Effra"/>
          <w:sz w:val="22"/>
          <w:szCs w:val="22"/>
        </w:rPr>
        <w:t>Eva Henriksson, te: 070-3016701, mail: evahe16@hotmail.com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  <w:tab w:val="left" w:pos="4253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 xml:space="preserve">Domare: Exteriör: </w:t>
      </w:r>
      <w:r>
        <w:rPr>
          <w:rFonts w:ascii="Effra" w:hAnsi="Effra"/>
          <w:sz w:val="22"/>
          <w:szCs w:val="22"/>
        </w:rPr>
        <w:t>Ulrica Jacobs</w:t>
      </w:r>
      <w:r w:rsidRPr="006E2944">
        <w:rPr>
          <w:rFonts w:ascii="Effra" w:hAnsi="Effra"/>
          <w:sz w:val="22"/>
          <w:szCs w:val="22"/>
        </w:rPr>
        <w:t>, Gångarter</w:t>
      </w:r>
      <w:r>
        <w:rPr>
          <w:rFonts w:ascii="Effra" w:hAnsi="Effra"/>
          <w:sz w:val="22"/>
          <w:szCs w:val="22"/>
        </w:rPr>
        <w:t>/</w:t>
      </w:r>
      <w:proofErr w:type="spellStart"/>
      <w:r>
        <w:rPr>
          <w:rFonts w:ascii="Effra" w:hAnsi="Effra"/>
          <w:sz w:val="22"/>
          <w:szCs w:val="22"/>
        </w:rPr>
        <w:t>ridprov</w:t>
      </w:r>
      <w:proofErr w:type="spellEnd"/>
      <w:r w:rsidRPr="006E2944">
        <w:rPr>
          <w:rFonts w:ascii="Effra" w:hAnsi="Effra"/>
          <w:sz w:val="22"/>
          <w:szCs w:val="22"/>
        </w:rPr>
        <w:t xml:space="preserve">: </w:t>
      </w:r>
      <w:r w:rsidR="000A15D1">
        <w:rPr>
          <w:rFonts w:ascii="Effra" w:hAnsi="Effra"/>
          <w:sz w:val="22"/>
          <w:szCs w:val="22"/>
        </w:rPr>
        <w:t>Wanja Wallemyr</w:t>
      </w:r>
      <w:r w:rsidRPr="006E2944">
        <w:rPr>
          <w:rFonts w:ascii="Effra" w:hAnsi="Effra"/>
          <w:sz w:val="22"/>
          <w:szCs w:val="22"/>
        </w:rPr>
        <w:t xml:space="preserve">, Hoppning: </w:t>
      </w:r>
      <w:r w:rsidR="000A15D1">
        <w:rPr>
          <w:rFonts w:ascii="Effra" w:hAnsi="Effra"/>
          <w:sz w:val="22"/>
          <w:szCs w:val="22"/>
        </w:rPr>
        <w:t>Magnus Dyrendahl</w:t>
      </w:r>
    </w:p>
    <w:p w:rsidR="007D0EF6" w:rsidRPr="006E2944" w:rsidRDefault="007D0EF6" w:rsidP="007D0EF6">
      <w:pPr>
        <w:numPr>
          <w:ilvl w:val="0"/>
          <w:numId w:val="1"/>
        </w:numPr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pacing w:val="-4"/>
          <w:sz w:val="22"/>
          <w:szCs w:val="22"/>
        </w:rPr>
        <w:t xml:space="preserve">För att delta i </w:t>
      </w:r>
      <w:proofErr w:type="spellStart"/>
      <w:proofErr w:type="gramStart"/>
      <w:r w:rsidRPr="006E2944">
        <w:rPr>
          <w:rFonts w:ascii="Effra" w:hAnsi="Effra"/>
          <w:spacing w:val="-4"/>
          <w:sz w:val="22"/>
          <w:szCs w:val="22"/>
        </w:rPr>
        <w:t>SWBs</w:t>
      </w:r>
      <w:proofErr w:type="spellEnd"/>
      <w:proofErr w:type="gramEnd"/>
      <w:r w:rsidRPr="006E2944">
        <w:rPr>
          <w:rFonts w:ascii="Effra" w:hAnsi="Effra"/>
          <w:spacing w:val="-4"/>
          <w:sz w:val="22"/>
          <w:szCs w:val="22"/>
        </w:rPr>
        <w:t xml:space="preserve"> bedömningar krävs att hästens ägare är Plusmedlem eller Aktiv Medlem i SWB</w:t>
      </w:r>
      <w:r>
        <w:rPr>
          <w:rFonts w:ascii="Effra" w:hAnsi="Effra"/>
          <w:spacing w:val="-4"/>
          <w:sz w:val="22"/>
          <w:szCs w:val="22"/>
        </w:rPr>
        <w:t xml:space="preserve"> och en </w:t>
      </w:r>
      <w:r w:rsidRPr="006E2944">
        <w:rPr>
          <w:rFonts w:ascii="Effra" w:hAnsi="Effra"/>
          <w:spacing w:val="-4"/>
          <w:sz w:val="22"/>
          <w:szCs w:val="22"/>
        </w:rPr>
        <w:t xml:space="preserve">regional avelsförening. </w:t>
      </w:r>
      <w:r>
        <w:rPr>
          <w:rFonts w:ascii="Effra" w:hAnsi="Effra"/>
          <w:b/>
          <w:spacing w:val="-4"/>
          <w:sz w:val="22"/>
          <w:szCs w:val="22"/>
        </w:rPr>
        <w:t>Person</w:t>
      </w:r>
      <w:r w:rsidRPr="00726D53">
        <w:rPr>
          <w:rFonts w:ascii="Effra" w:hAnsi="Effra"/>
          <w:b/>
          <w:spacing w:val="-4"/>
          <w:sz w:val="22"/>
          <w:szCs w:val="22"/>
        </w:rPr>
        <w:t>nummer SKALL anges vid anmälan</w:t>
      </w:r>
      <w:r>
        <w:rPr>
          <w:rFonts w:ascii="Effra" w:hAnsi="Effra"/>
          <w:b/>
          <w:spacing w:val="-4"/>
          <w:sz w:val="22"/>
          <w:szCs w:val="22"/>
        </w:rPr>
        <w:t>.</w:t>
      </w:r>
      <w:r w:rsidRPr="006E2944">
        <w:rPr>
          <w:rFonts w:ascii="Effra" w:hAnsi="Effra"/>
          <w:spacing w:val="-4"/>
          <w:sz w:val="22"/>
          <w:szCs w:val="22"/>
        </w:rPr>
        <w:t xml:space="preserve"> Medlemskap löse</w:t>
      </w:r>
      <w:r>
        <w:rPr>
          <w:rFonts w:ascii="Effra" w:hAnsi="Effra"/>
          <w:spacing w:val="-4"/>
          <w:sz w:val="22"/>
          <w:szCs w:val="22"/>
        </w:rPr>
        <w:t>r du</w:t>
      </w:r>
      <w:r w:rsidRPr="006E2944">
        <w:rPr>
          <w:rFonts w:ascii="Effra" w:hAnsi="Effra"/>
          <w:spacing w:val="-4"/>
          <w:sz w:val="22"/>
          <w:szCs w:val="22"/>
        </w:rPr>
        <w:t xml:space="preserve"> på </w:t>
      </w:r>
      <w:proofErr w:type="spellStart"/>
      <w:proofErr w:type="gramStart"/>
      <w:r w:rsidRPr="006E2944">
        <w:rPr>
          <w:rFonts w:ascii="Effra" w:hAnsi="Effra"/>
          <w:spacing w:val="-4"/>
          <w:sz w:val="22"/>
          <w:szCs w:val="22"/>
        </w:rPr>
        <w:t>SWBs</w:t>
      </w:r>
      <w:proofErr w:type="spellEnd"/>
      <w:proofErr w:type="gramEnd"/>
      <w:r w:rsidRPr="006E2944">
        <w:rPr>
          <w:rFonts w:ascii="Effra" w:hAnsi="Effra"/>
          <w:spacing w:val="-4"/>
          <w:sz w:val="22"/>
          <w:szCs w:val="22"/>
        </w:rPr>
        <w:t xml:space="preserve"> hemsida </w:t>
      </w:r>
      <w:hyperlink r:id="rId8" w:history="1">
        <w:r w:rsidRPr="006E2944">
          <w:rPr>
            <w:rStyle w:val="Hyperlnk"/>
            <w:rFonts w:ascii="Effra" w:hAnsi="Effra"/>
            <w:spacing w:val="-4"/>
            <w:sz w:val="22"/>
            <w:szCs w:val="22"/>
          </w:rPr>
          <w:t>www.swb.org</w:t>
        </w:r>
      </w:hyperlink>
      <w:r w:rsidRPr="006E2944">
        <w:rPr>
          <w:rFonts w:ascii="Effra" w:hAnsi="Effra"/>
          <w:sz w:val="22"/>
          <w:szCs w:val="22"/>
        </w:rPr>
        <w:t xml:space="preserve"> </w:t>
      </w:r>
    </w:p>
    <w:p w:rsidR="007D0EF6" w:rsidRPr="00BF1A8E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b/>
          <w:sz w:val="22"/>
          <w:szCs w:val="22"/>
        </w:rPr>
        <w:t>Anmälningsavgiften</w:t>
      </w:r>
      <w:r w:rsidRPr="006E2944">
        <w:rPr>
          <w:rFonts w:ascii="Effra" w:hAnsi="Effra"/>
          <w:sz w:val="22"/>
          <w:szCs w:val="22"/>
        </w:rPr>
        <w:t xml:space="preserve"> är </w:t>
      </w:r>
      <w:r w:rsidRPr="00621D0A">
        <w:rPr>
          <w:rFonts w:ascii="Effra" w:hAnsi="Effra"/>
          <w:sz w:val="22"/>
          <w:szCs w:val="22"/>
        </w:rPr>
        <w:t>1</w:t>
      </w:r>
      <w:r w:rsidR="000A15D1">
        <w:rPr>
          <w:rFonts w:ascii="Effra" w:hAnsi="Effra"/>
          <w:sz w:val="22"/>
          <w:szCs w:val="22"/>
        </w:rPr>
        <w:t>3</w:t>
      </w:r>
      <w:r>
        <w:rPr>
          <w:rFonts w:ascii="Effra" w:hAnsi="Effra"/>
          <w:sz w:val="22"/>
          <w:szCs w:val="22"/>
        </w:rPr>
        <w:t>00</w:t>
      </w:r>
      <w:r w:rsidRPr="00621D0A">
        <w:rPr>
          <w:rFonts w:ascii="Effra" w:hAnsi="Effra"/>
          <w:sz w:val="22"/>
          <w:szCs w:val="22"/>
        </w:rPr>
        <w:t xml:space="preserve"> kr. Föreningens egna medlemmar får </w:t>
      </w:r>
      <w:r w:rsidR="000A15D1">
        <w:rPr>
          <w:rFonts w:ascii="Effra" w:hAnsi="Effra"/>
          <w:sz w:val="22"/>
          <w:szCs w:val="22"/>
        </w:rPr>
        <w:t>3</w:t>
      </w:r>
      <w:r w:rsidRPr="00621D0A">
        <w:rPr>
          <w:rFonts w:ascii="Effra" w:hAnsi="Effra"/>
          <w:sz w:val="22"/>
          <w:szCs w:val="22"/>
        </w:rPr>
        <w:t xml:space="preserve">00 kr rabatt, vilket betalas tillbaka via </w:t>
      </w:r>
      <w:proofErr w:type="spellStart"/>
      <w:r w:rsidRPr="00621D0A">
        <w:rPr>
          <w:rFonts w:ascii="Effra" w:hAnsi="Effra"/>
          <w:sz w:val="22"/>
          <w:szCs w:val="22"/>
        </w:rPr>
        <w:t>Tdb</w:t>
      </w:r>
      <w:proofErr w:type="spellEnd"/>
      <w:r w:rsidRPr="00621D0A">
        <w:rPr>
          <w:rFonts w:ascii="Effra" w:hAnsi="Effra"/>
          <w:sz w:val="22"/>
          <w:szCs w:val="22"/>
        </w:rPr>
        <w:t xml:space="preserve">.  </w:t>
      </w:r>
      <w:r w:rsidRPr="00621D0A">
        <w:rPr>
          <w:rFonts w:ascii="Effra" w:hAnsi="Effra"/>
          <w:b/>
          <w:sz w:val="22"/>
          <w:szCs w:val="22"/>
        </w:rPr>
        <w:t>Efteranmälningar</w:t>
      </w:r>
      <w:r w:rsidRPr="00621D0A">
        <w:rPr>
          <w:rFonts w:ascii="Effra" w:hAnsi="Effra"/>
          <w:sz w:val="22"/>
          <w:szCs w:val="22"/>
        </w:rPr>
        <w:t xml:space="preserve"> tas emot i mån av plats mot förhöjd avgift, anmä</w:t>
      </w:r>
      <w:r w:rsidRPr="00621D0A">
        <w:rPr>
          <w:rFonts w:ascii="Effra" w:hAnsi="Effra"/>
          <w:sz w:val="22"/>
          <w:szCs w:val="22"/>
        </w:rPr>
        <w:t>l</w:t>
      </w:r>
      <w:r w:rsidRPr="00621D0A">
        <w:rPr>
          <w:rFonts w:ascii="Effra" w:hAnsi="Effra"/>
          <w:sz w:val="22"/>
          <w:szCs w:val="22"/>
        </w:rPr>
        <w:t xml:space="preserve">ningsavgift + </w:t>
      </w:r>
      <w:r w:rsidR="000A15D1">
        <w:rPr>
          <w:rFonts w:ascii="Effra" w:hAnsi="Effra"/>
          <w:sz w:val="22"/>
          <w:szCs w:val="22"/>
        </w:rPr>
        <w:t>5</w:t>
      </w:r>
      <w:r>
        <w:rPr>
          <w:rFonts w:ascii="Effra" w:hAnsi="Effra"/>
          <w:sz w:val="22"/>
          <w:szCs w:val="22"/>
        </w:rPr>
        <w:t>00</w:t>
      </w:r>
      <w:r w:rsidRPr="00621D0A">
        <w:rPr>
          <w:rFonts w:ascii="Effra" w:hAnsi="Effra"/>
          <w:sz w:val="22"/>
          <w:szCs w:val="22"/>
        </w:rPr>
        <w:t xml:space="preserve"> kr.</w:t>
      </w:r>
      <w:r w:rsidRPr="00BF1A8E">
        <w:rPr>
          <w:rFonts w:ascii="Effra" w:hAnsi="Effra"/>
          <w:sz w:val="22"/>
          <w:szCs w:val="22"/>
        </w:rPr>
        <w:t xml:space="preserve"> </w:t>
      </w:r>
    </w:p>
    <w:p w:rsidR="007D0EF6" w:rsidRPr="00621D0A" w:rsidRDefault="007D0EF6" w:rsidP="007D0EF6">
      <w:pPr>
        <w:numPr>
          <w:ilvl w:val="1"/>
          <w:numId w:val="2"/>
        </w:numPr>
        <w:tabs>
          <w:tab w:val="left" w:pos="426"/>
        </w:tabs>
        <w:spacing w:after="80"/>
        <w:ind w:left="1077" w:hanging="357"/>
        <w:rPr>
          <w:rFonts w:ascii="Effra" w:hAnsi="Effra"/>
          <w:sz w:val="22"/>
          <w:szCs w:val="22"/>
        </w:rPr>
      </w:pPr>
      <w:r w:rsidRPr="00621D0A">
        <w:rPr>
          <w:rFonts w:ascii="Effra" w:hAnsi="Effra"/>
          <w:b/>
          <w:spacing w:val="-4"/>
          <w:sz w:val="22"/>
          <w:szCs w:val="22"/>
        </w:rPr>
        <w:t xml:space="preserve">Anmälan och betalning skall göras </w:t>
      </w:r>
      <w:r w:rsidRPr="00F8681E">
        <w:rPr>
          <w:rFonts w:ascii="Effra" w:hAnsi="Effra"/>
          <w:b/>
          <w:spacing w:val="-4"/>
          <w:sz w:val="22"/>
          <w:szCs w:val="22"/>
          <w:u w:val="single"/>
        </w:rPr>
        <w:t>senast den</w:t>
      </w:r>
      <w:r w:rsidR="000A15D1">
        <w:rPr>
          <w:rFonts w:ascii="Effra" w:hAnsi="Effra"/>
          <w:b/>
          <w:spacing w:val="-4"/>
          <w:sz w:val="22"/>
          <w:szCs w:val="22"/>
          <w:u w:val="single"/>
        </w:rPr>
        <w:t>17</w:t>
      </w:r>
      <w:r w:rsidRPr="00F8681E">
        <w:rPr>
          <w:rFonts w:ascii="Effra" w:hAnsi="Effra"/>
          <w:b/>
          <w:spacing w:val="-4"/>
          <w:sz w:val="22"/>
          <w:szCs w:val="22"/>
          <w:u w:val="single"/>
        </w:rPr>
        <w:t>/5 201</w:t>
      </w:r>
      <w:r w:rsidR="000A15D1">
        <w:rPr>
          <w:rFonts w:ascii="Effra" w:hAnsi="Effra"/>
          <w:b/>
          <w:spacing w:val="-4"/>
          <w:sz w:val="22"/>
          <w:szCs w:val="22"/>
          <w:u w:val="single"/>
        </w:rPr>
        <w:t>9</w:t>
      </w:r>
      <w:r w:rsidRPr="00F8681E">
        <w:rPr>
          <w:rFonts w:ascii="Effra" w:hAnsi="Effra"/>
          <w:b/>
          <w:spacing w:val="-4"/>
          <w:sz w:val="22"/>
          <w:szCs w:val="22"/>
          <w:u w:val="single"/>
        </w:rPr>
        <w:t>.</w:t>
      </w:r>
      <w:r w:rsidRPr="00621D0A">
        <w:rPr>
          <w:rFonts w:ascii="Effra" w:hAnsi="Effra"/>
          <w:spacing w:val="-4"/>
          <w:sz w:val="22"/>
          <w:szCs w:val="22"/>
        </w:rPr>
        <w:t xml:space="preserve"> på </w:t>
      </w:r>
      <w:proofErr w:type="spellStart"/>
      <w:r w:rsidRPr="00621D0A">
        <w:rPr>
          <w:rFonts w:ascii="Effra" w:hAnsi="Effra"/>
          <w:spacing w:val="-4"/>
          <w:sz w:val="22"/>
          <w:szCs w:val="22"/>
        </w:rPr>
        <w:t>Tdb</w:t>
      </w:r>
      <w:proofErr w:type="spellEnd"/>
      <w:r w:rsidRPr="00621D0A">
        <w:rPr>
          <w:rFonts w:ascii="Effra" w:hAnsi="Effra"/>
          <w:spacing w:val="-4"/>
          <w:sz w:val="22"/>
          <w:szCs w:val="22"/>
        </w:rPr>
        <w:t xml:space="preserve"> </w:t>
      </w:r>
      <w:hyperlink r:id="rId9" w:history="1">
        <w:r w:rsidRPr="00F8681E">
          <w:rPr>
            <w:rStyle w:val="Hyperlnk"/>
            <w:rFonts w:ascii="Effra" w:hAnsi="Effra"/>
            <w:spacing w:val="-4"/>
            <w:sz w:val="22"/>
            <w:szCs w:val="22"/>
          </w:rPr>
          <w:t>https://tdb.rid</w:t>
        </w:r>
        <w:r w:rsidRPr="00F8681E">
          <w:rPr>
            <w:rStyle w:val="Hyperlnk"/>
            <w:rFonts w:ascii="Effra" w:hAnsi="Effra"/>
            <w:spacing w:val="-4"/>
            <w:sz w:val="22"/>
            <w:szCs w:val="22"/>
          </w:rPr>
          <w:t>s</w:t>
        </w:r>
        <w:r w:rsidRPr="00F8681E">
          <w:rPr>
            <w:rStyle w:val="Hyperlnk"/>
            <w:rFonts w:ascii="Effra" w:hAnsi="Effra"/>
            <w:spacing w:val="-4"/>
            <w:sz w:val="22"/>
            <w:szCs w:val="22"/>
          </w:rPr>
          <w:t>p</w:t>
        </w:r>
        <w:r w:rsidRPr="00F8681E">
          <w:rPr>
            <w:rStyle w:val="Hyperlnk"/>
            <w:rFonts w:ascii="Effra" w:hAnsi="Effra"/>
            <w:spacing w:val="-4"/>
            <w:sz w:val="22"/>
            <w:szCs w:val="22"/>
          </w:rPr>
          <w:t>o</w:t>
        </w:r>
        <w:r w:rsidRPr="00F8681E">
          <w:rPr>
            <w:rStyle w:val="Hyperlnk"/>
            <w:rFonts w:ascii="Effra" w:hAnsi="Effra"/>
            <w:spacing w:val="-4"/>
            <w:sz w:val="22"/>
            <w:szCs w:val="22"/>
          </w:rPr>
          <w:t>r</w:t>
        </w:r>
        <w:r w:rsidRPr="00F8681E">
          <w:rPr>
            <w:rStyle w:val="Hyperlnk"/>
            <w:rFonts w:ascii="Effra" w:hAnsi="Effra"/>
            <w:spacing w:val="-4"/>
            <w:sz w:val="22"/>
            <w:szCs w:val="22"/>
          </w:rPr>
          <w:t>t.se</w:t>
        </w:r>
      </w:hyperlink>
      <w:r w:rsidRPr="00F8681E">
        <w:rPr>
          <w:rFonts w:ascii="Effra" w:hAnsi="Effra"/>
          <w:b/>
          <w:spacing w:val="-4"/>
          <w:sz w:val="22"/>
          <w:szCs w:val="22"/>
        </w:rPr>
        <w:t xml:space="preserve">. </w:t>
      </w:r>
      <w:r w:rsidRPr="00F8681E">
        <w:rPr>
          <w:rStyle w:val="Hyperlnk"/>
          <w:rFonts w:ascii="Effra" w:hAnsi="Effra"/>
          <w:color w:val="FF0000"/>
          <w:spacing w:val="-4"/>
          <w:sz w:val="22"/>
          <w:szCs w:val="22"/>
        </w:rPr>
        <w:t xml:space="preserve"> </w:t>
      </w:r>
    </w:p>
    <w:p w:rsidR="007D0EF6" w:rsidRPr="00621D0A" w:rsidRDefault="007D0EF6" w:rsidP="007D0EF6">
      <w:pPr>
        <w:numPr>
          <w:ilvl w:val="1"/>
          <w:numId w:val="2"/>
        </w:numPr>
        <w:tabs>
          <w:tab w:val="left" w:pos="426"/>
        </w:tabs>
        <w:spacing w:after="80"/>
        <w:ind w:left="1077" w:hanging="357"/>
        <w:rPr>
          <w:rFonts w:ascii="Effra" w:hAnsi="Effra"/>
          <w:sz w:val="22"/>
          <w:szCs w:val="22"/>
        </w:rPr>
      </w:pPr>
      <w:r w:rsidRPr="00621D0A">
        <w:rPr>
          <w:rFonts w:ascii="Effra" w:hAnsi="Effra"/>
          <w:spacing w:val="-4"/>
          <w:sz w:val="22"/>
          <w:szCs w:val="22"/>
        </w:rPr>
        <w:t>Observera att bedömningen kan bli full och anm</w:t>
      </w:r>
      <w:r w:rsidRPr="00621D0A">
        <w:rPr>
          <w:rFonts w:ascii="Effra" w:hAnsi="Effra"/>
          <w:spacing w:val="-4"/>
          <w:sz w:val="22"/>
          <w:szCs w:val="22"/>
        </w:rPr>
        <w:t>ä</w:t>
      </w:r>
      <w:r w:rsidRPr="00621D0A">
        <w:rPr>
          <w:rFonts w:ascii="Effra" w:hAnsi="Effra"/>
          <w:spacing w:val="-4"/>
          <w:sz w:val="22"/>
          <w:szCs w:val="22"/>
        </w:rPr>
        <w:t xml:space="preserve">lan stängas före anmälningstidens utgång. </w:t>
      </w:r>
    </w:p>
    <w:p w:rsidR="007D0EF6" w:rsidRPr="00BF1A8E" w:rsidRDefault="007D0EF6" w:rsidP="007D0EF6">
      <w:pPr>
        <w:numPr>
          <w:ilvl w:val="1"/>
          <w:numId w:val="2"/>
        </w:numPr>
        <w:tabs>
          <w:tab w:val="left" w:pos="426"/>
        </w:tabs>
        <w:ind w:left="1077" w:hanging="357"/>
        <w:rPr>
          <w:rFonts w:ascii="Effra" w:hAnsi="Effra"/>
          <w:sz w:val="22"/>
          <w:szCs w:val="22"/>
        </w:rPr>
      </w:pPr>
      <w:r w:rsidRPr="00BF1A8E">
        <w:rPr>
          <w:rFonts w:ascii="Effra" w:hAnsi="Effra"/>
          <w:sz w:val="22"/>
          <w:szCs w:val="22"/>
        </w:rPr>
        <w:t xml:space="preserve">4-åringar och äldre hästar ska anmälas till antingen löshoppning </w:t>
      </w:r>
      <w:r w:rsidRPr="00BF1A8E">
        <w:rPr>
          <w:rFonts w:ascii="Effra" w:hAnsi="Effra"/>
          <w:sz w:val="22"/>
          <w:szCs w:val="22"/>
          <w:u w:val="single"/>
        </w:rPr>
        <w:t>eller</w:t>
      </w:r>
      <w:r w:rsidRPr="00BF1A8E">
        <w:rPr>
          <w:rFonts w:ascii="Effra" w:hAnsi="Effra"/>
          <w:sz w:val="22"/>
          <w:szCs w:val="22"/>
        </w:rPr>
        <w:t xml:space="preserve"> uppsutten hoppning. </w:t>
      </w:r>
    </w:p>
    <w:p w:rsidR="007D0EF6" w:rsidRPr="006E2944" w:rsidRDefault="007D0EF6" w:rsidP="007D0EF6">
      <w:pPr>
        <w:numPr>
          <w:ilvl w:val="1"/>
          <w:numId w:val="2"/>
        </w:numPr>
        <w:tabs>
          <w:tab w:val="left" w:pos="426"/>
        </w:tabs>
        <w:ind w:left="1077" w:hanging="357"/>
        <w:rPr>
          <w:rFonts w:ascii="Effra" w:hAnsi="Effra"/>
          <w:i/>
          <w:sz w:val="22"/>
          <w:szCs w:val="22"/>
        </w:rPr>
      </w:pPr>
      <w:r w:rsidRPr="00BF1A8E">
        <w:rPr>
          <w:rFonts w:ascii="Effra" w:hAnsi="Effra"/>
          <w:sz w:val="22"/>
          <w:szCs w:val="22"/>
        </w:rPr>
        <w:t>Ryttare/visare anges</w:t>
      </w:r>
      <w:r w:rsidRPr="006E2944">
        <w:rPr>
          <w:rFonts w:ascii="Effra" w:hAnsi="Effra"/>
          <w:sz w:val="22"/>
          <w:szCs w:val="22"/>
        </w:rPr>
        <w:t xml:space="preserve"> i anmälan.</w:t>
      </w:r>
    </w:p>
    <w:p w:rsidR="007D0EF6" w:rsidRPr="00621D0A" w:rsidRDefault="007D0EF6" w:rsidP="007D0EF6">
      <w:pPr>
        <w:numPr>
          <w:ilvl w:val="1"/>
          <w:numId w:val="2"/>
        </w:numPr>
        <w:ind w:left="1077" w:hanging="357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pacing w:val="-4"/>
          <w:sz w:val="22"/>
          <w:szCs w:val="22"/>
        </w:rPr>
        <w:t xml:space="preserve">Vid för många anmälningar gäller turordning efter anmälningsdag och att anmälningsavgiften är betald enligt proposition. </w:t>
      </w:r>
      <w:r w:rsidRPr="00621D0A">
        <w:rPr>
          <w:rFonts w:ascii="Effra" w:hAnsi="Effra"/>
          <w:spacing w:val="-4"/>
          <w:sz w:val="22"/>
          <w:szCs w:val="22"/>
        </w:rPr>
        <w:t>De som inte får plats sätts upp på reservlista.</w:t>
      </w:r>
    </w:p>
    <w:p w:rsidR="007D0EF6" w:rsidRPr="00621D0A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5C6418">
        <w:rPr>
          <w:rFonts w:ascii="Effra" w:hAnsi="Effra"/>
          <w:sz w:val="22"/>
          <w:szCs w:val="22"/>
        </w:rPr>
        <w:t>Al</w:t>
      </w:r>
      <w:r>
        <w:rPr>
          <w:rFonts w:ascii="Effra" w:hAnsi="Effra"/>
          <w:sz w:val="22"/>
          <w:szCs w:val="22"/>
        </w:rPr>
        <w:t xml:space="preserve">la deltagande hästar skall vara grundvaccinerade med 2 vaccinationer mot hästinfluensa, dock inte senare än sju dagar före bedömning. </w:t>
      </w:r>
      <w:r w:rsidRPr="00621D0A">
        <w:rPr>
          <w:rFonts w:ascii="Effra" w:hAnsi="Effra"/>
          <w:sz w:val="22"/>
          <w:szCs w:val="22"/>
        </w:rPr>
        <w:t>Vaccinationsintyg skall visas upp vid anmodan.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b/>
          <w:sz w:val="22"/>
          <w:szCs w:val="22"/>
        </w:rPr>
        <w:t>Uppstallning</w:t>
      </w:r>
      <w:r w:rsidRPr="006E2944">
        <w:rPr>
          <w:rFonts w:ascii="Effra" w:hAnsi="Effra"/>
          <w:sz w:val="22"/>
          <w:szCs w:val="22"/>
        </w:rPr>
        <w:t xml:space="preserve"> </w:t>
      </w:r>
      <w:r w:rsidRPr="00621D0A">
        <w:rPr>
          <w:rFonts w:ascii="Effra" w:hAnsi="Effra"/>
          <w:sz w:val="22"/>
          <w:szCs w:val="22"/>
        </w:rPr>
        <w:t xml:space="preserve">finns och bokas direkt till </w:t>
      </w:r>
      <w:proofErr w:type="spellStart"/>
      <w:r w:rsidRPr="00621D0A">
        <w:rPr>
          <w:rFonts w:ascii="Effra" w:hAnsi="Effra"/>
          <w:sz w:val="22"/>
          <w:szCs w:val="22"/>
        </w:rPr>
        <w:t>Grevagårdens</w:t>
      </w:r>
      <w:proofErr w:type="spellEnd"/>
      <w:r w:rsidRPr="00621D0A">
        <w:rPr>
          <w:rFonts w:ascii="Effra" w:hAnsi="Effra"/>
          <w:sz w:val="22"/>
          <w:szCs w:val="22"/>
        </w:rPr>
        <w:t xml:space="preserve"> Hästsportcenter, </w:t>
      </w:r>
      <w:r w:rsidR="000A15D1">
        <w:rPr>
          <w:rFonts w:ascii="Effra" w:hAnsi="Effra"/>
          <w:sz w:val="22"/>
          <w:szCs w:val="22"/>
        </w:rPr>
        <w:t xml:space="preserve">kontaktuppgifter </w:t>
      </w:r>
      <w:r w:rsidRPr="00621D0A">
        <w:rPr>
          <w:rFonts w:ascii="Effra" w:hAnsi="Effra"/>
          <w:sz w:val="22"/>
          <w:szCs w:val="22"/>
        </w:rPr>
        <w:t>www.grevagarden.se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Vid inställd bedömning pga. force majeure återbetalas halva anmälningsavgiften.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Vid återbud pga. skada eller sjukdom verifierat med veterinär-/läkarintyg återbetalas halva anmälningsavgiften</w:t>
      </w:r>
      <w:r>
        <w:rPr>
          <w:rFonts w:ascii="Effra" w:hAnsi="Effra"/>
          <w:sz w:val="22"/>
          <w:szCs w:val="22"/>
        </w:rPr>
        <w:t xml:space="preserve"> </w:t>
      </w:r>
      <w:r w:rsidRPr="006E2944">
        <w:rPr>
          <w:rFonts w:ascii="Effra" w:hAnsi="Effra"/>
          <w:sz w:val="22"/>
          <w:szCs w:val="22"/>
        </w:rPr>
        <w:t xml:space="preserve">om återbud anmäls senast </w:t>
      </w:r>
      <w:proofErr w:type="gramStart"/>
      <w:r w:rsidR="00345E33">
        <w:rPr>
          <w:rFonts w:ascii="Effra" w:hAnsi="Effra"/>
          <w:sz w:val="22"/>
          <w:szCs w:val="22"/>
        </w:rPr>
        <w:t>190520</w:t>
      </w:r>
      <w:proofErr w:type="gramEnd"/>
      <w:r>
        <w:rPr>
          <w:rFonts w:ascii="Effra" w:hAnsi="Effra"/>
          <w:sz w:val="22"/>
          <w:szCs w:val="22"/>
        </w:rPr>
        <w:t>.</w:t>
      </w:r>
      <w:r w:rsidRPr="006E2944">
        <w:rPr>
          <w:rFonts w:ascii="Effra" w:hAnsi="Effra"/>
          <w:sz w:val="22"/>
          <w:szCs w:val="22"/>
        </w:rPr>
        <w:t xml:space="preserve"> 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F8681E">
        <w:rPr>
          <w:rFonts w:ascii="Effra" w:hAnsi="Effra"/>
          <w:b/>
          <w:sz w:val="22"/>
          <w:szCs w:val="22"/>
        </w:rPr>
        <w:t xml:space="preserve">Avanmälan </w:t>
      </w:r>
      <w:r>
        <w:rPr>
          <w:rFonts w:ascii="Effra" w:hAnsi="Effra"/>
          <w:sz w:val="22"/>
          <w:szCs w:val="22"/>
        </w:rPr>
        <w:t>via</w:t>
      </w:r>
      <w:r w:rsidRPr="00F8681E">
        <w:rPr>
          <w:rFonts w:ascii="Effra" w:hAnsi="Effra"/>
          <w:sz w:val="22"/>
          <w:szCs w:val="22"/>
        </w:rPr>
        <w:t xml:space="preserve"> </w:t>
      </w:r>
      <w:r>
        <w:rPr>
          <w:rFonts w:ascii="Effra" w:hAnsi="Effra"/>
          <w:sz w:val="22"/>
          <w:szCs w:val="22"/>
        </w:rPr>
        <w:t xml:space="preserve">mail </w:t>
      </w:r>
      <w:hyperlink r:id="rId10" w:history="1">
        <w:r w:rsidRPr="00483AD2">
          <w:rPr>
            <w:rStyle w:val="Hyperlnk"/>
            <w:rFonts w:ascii="Effra" w:hAnsi="Effra"/>
            <w:sz w:val="22"/>
            <w:szCs w:val="22"/>
          </w:rPr>
          <w:t>evahe16@hotmail.com</w:t>
        </w:r>
      </w:hyperlink>
      <w:r>
        <w:rPr>
          <w:rFonts w:ascii="Effra" w:hAnsi="Effra"/>
          <w:sz w:val="22"/>
          <w:szCs w:val="22"/>
        </w:rPr>
        <w:t xml:space="preserve"> senast </w:t>
      </w:r>
      <w:proofErr w:type="gramStart"/>
      <w:r w:rsidR="00345E33">
        <w:rPr>
          <w:rFonts w:ascii="Effra" w:hAnsi="Effra"/>
          <w:sz w:val="22"/>
          <w:szCs w:val="22"/>
        </w:rPr>
        <w:t>190524</w:t>
      </w:r>
      <w:proofErr w:type="gramEnd"/>
      <w:r>
        <w:rPr>
          <w:rFonts w:ascii="Effra" w:hAnsi="Effra"/>
          <w:sz w:val="22"/>
          <w:szCs w:val="22"/>
        </w:rPr>
        <w:t>.</w:t>
      </w:r>
    </w:p>
    <w:p w:rsidR="007D0EF6" w:rsidRPr="00621D0A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 xml:space="preserve">Banor: </w:t>
      </w:r>
      <w:r>
        <w:rPr>
          <w:rFonts w:ascii="Effra" w:hAnsi="Effra"/>
          <w:sz w:val="22"/>
          <w:szCs w:val="22"/>
        </w:rPr>
        <w:t>E</w:t>
      </w:r>
      <w:r w:rsidRPr="006E2944">
        <w:rPr>
          <w:rFonts w:ascii="Effra" w:hAnsi="Effra"/>
          <w:sz w:val="22"/>
          <w:szCs w:val="22"/>
        </w:rPr>
        <w:t xml:space="preserve">xteriör </w:t>
      </w:r>
      <w:r w:rsidRPr="00621D0A">
        <w:rPr>
          <w:rFonts w:ascii="Effra" w:hAnsi="Effra"/>
          <w:sz w:val="22"/>
          <w:szCs w:val="22"/>
        </w:rPr>
        <w:t>ridhus, gångarter/</w:t>
      </w:r>
      <w:proofErr w:type="spellStart"/>
      <w:r w:rsidRPr="00621D0A">
        <w:rPr>
          <w:rFonts w:ascii="Effra" w:hAnsi="Effra"/>
          <w:sz w:val="22"/>
          <w:szCs w:val="22"/>
        </w:rPr>
        <w:t>ridprov</w:t>
      </w:r>
      <w:proofErr w:type="spellEnd"/>
      <w:r w:rsidRPr="00621D0A">
        <w:rPr>
          <w:rFonts w:ascii="Effra" w:hAnsi="Effra"/>
          <w:sz w:val="22"/>
          <w:szCs w:val="22"/>
        </w:rPr>
        <w:t xml:space="preserve"> ridhus, löshoppning ridhus, uppsutten hoppning inhägnad uteridbana. 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 xml:space="preserve">Hästen ska vara försedd med 2 nummerlappar vid visningen (tillhandahålls </w:t>
      </w:r>
      <w:r>
        <w:rPr>
          <w:rFonts w:ascii="Effra" w:hAnsi="Effra"/>
          <w:b/>
          <w:sz w:val="22"/>
          <w:szCs w:val="22"/>
        </w:rPr>
        <w:t>inte</w:t>
      </w:r>
      <w:r w:rsidRPr="006E2944">
        <w:rPr>
          <w:rFonts w:ascii="Effra" w:hAnsi="Effra"/>
          <w:sz w:val="22"/>
          <w:szCs w:val="22"/>
        </w:rPr>
        <w:t xml:space="preserve"> av arrangören).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b/>
          <w:sz w:val="22"/>
          <w:szCs w:val="22"/>
        </w:rPr>
        <w:t>Information och resultat</w:t>
      </w:r>
      <w:r w:rsidRPr="006E2944">
        <w:rPr>
          <w:rFonts w:ascii="Effra" w:hAnsi="Effra"/>
          <w:sz w:val="22"/>
          <w:szCs w:val="22"/>
        </w:rPr>
        <w:t xml:space="preserve"> kommer att läggas ut på föreningens hemsida</w:t>
      </w:r>
      <w:r w:rsidRPr="00F8681E">
        <w:rPr>
          <w:rFonts w:ascii="Effra" w:hAnsi="Effra"/>
          <w:sz w:val="22"/>
          <w:szCs w:val="22"/>
        </w:rPr>
        <w:t xml:space="preserve">, </w:t>
      </w:r>
      <w:r w:rsidRPr="00F8681E">
        <w:rPr>
          <w:rFonts w:ascii="Effra" w:hAnsi="Effra"/>
          <w:color w:val="0000FF"/>
          <w:sz w:val="22"/>
          <w:szCs w:val="22"/>
        </w:rPr>
        <w:t>www.adlahasten.</w:t>
      </w:r>
      <w:r w:rsidR="00AE7BD3">
        <w:rPr>
          <w:rFonts w:ascii="Effra" w:hAnsi="Effra"/>
          <w:color w:val="0000FF"/>
          <w:sz w:val="22"/>
          <w:szCs w:val="22"/>
        </w:rPr>
        <w:t>swb.org</w:t>
      </w:r>
      <w:bookmarkStart w:id="0" w:name="_GoBack"/>
      <w:bookmarkEnd w:id="0"/>
      <w:r w:rsidRPr="00F8681E">
        <w:rPr>
          <w:rFonts w:ascii="Effra" w:hAnsi="Effra"/>
          <w:sz w:val="22"/>
          <w:szCs w:val="22"/>
        </w:rPr>
        <w:t xml:space="preserve"> </w:t>
      </w:r>
      <w:r w:rsidRPr="006E2944">
        <w:rPr>
          <w:rFonts w:ascii="Effra" w:hAnsi="Effra"/>
          <w:sz w:val="22"/>
          <w:szCs w:val="22"/>
          <w:highlight w:val="yellow"/>
        </w:rPr>
        <w:br/>
      </w:r>
      <w:r w:rsidRPr="006E2944">
        <w:rPr>
          <w:rFonts w:ascii="Effra" w:hAnsi="Effra"/>
          <w:sz w:val="22"/>
          <w:szCs w:val="22"/>
        </w:rPr>
        <w:t>Ägare till respektive häst skall se till att ryttare/visare får erforderlig information inför bedömningen.</w:t>
      </w:r>
    </w:p>
    <w:p w:rsidR="007D0EF6" w:rsidRPr="006E2944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>Rätt till ändringar förbehålls.</w:t>
      </w:r>
    </w:p>
    <w:p w:rsidR="007D0EF6" w:rsidRDefault="007D0EF6" w:rsidP="007D0EF6">
      <w:pPr>
        <w:numPr>
          <w:ilvl w:val="0"/>
          <w:numId w:val="1"/>
        </w:numPr>
        <w:tabs>
          <w:tab w:val="left" w:pos="426"/>
        </w:tabs>
        <w:spacing w:after="80"/>
        <w:rPr>
          <w:rFonts w:ascii="Effra" w:hAnsi="Effra"/>
          <w:sz w:val="22"/>
          <w:szCs w:val="22"/>
        </w:rPr>
      </w:pPr>
      <w:r w:rsidRPr="006E2944">
        <w:rPr>
          <w:rFonts w:ascii="Effra" w:hAnsi="Effra"/>
          <w:sz w:val="22"/>
          <w:szCs w:val="22"/>
        </w:rPr>
        <w:t xml:space="preserve">För att kval ska gälla till Breeders Trophy skall deltagarbevis vara löst före start, se </w:t>
      </w:r>
      <w:hyperlink r:id="rId11" w:history="1">
        <w:r w:rsidRPr="001F13B7">
          <w:rPr>
            <w:rStyle w:val="Hyperlnk"/>
            <w:rFonts w:ascii="Effra" w:hAnsi="Effra"/>
            <w:sz w:val="22"/>
            <w:szCs w:val="22"/>
          </w:rPr>
          <w:t>http://swedehorse.swb.org/</w:t>
        </w:r>
      </w:hyperlink>
    </w:p>
    <w:p w:rsidR="007D0EF6" w:rsidRPr="004D7955" w:rsidRDefault="007D0EF6" w:rsidP="007D0EF6">
      <w:pPr>
        <w:tabs>
          <w:tab w:val="left" w:pos="426"/>
        </w:tabs>
        <w:spacing w:after="80"/>
        <w:rPr>
          <w:rFonts w:ascii="Effra" w:hAnsi="Effra"/>
          <w:b/>
          <w:sz w:val="22"/>
          <w:szCs w:val="22"/>
        </w:rPr>
      </w:pPr>
    </w:p>
    <w:p w:rsidR="007D0EF6" w:rsidRPr="006E2944" w:rsidRDefault="007D0EF6" w:rsidP="007D0EF6">
      <w:pPr>
        <w:tabs>
          <w:tab w:val="left" w:pos="426"/>
        </w:tabs>
        <w:spacing w:before="40"/>
        <w:rPr>
          <w:rFonts w:ascii="Effra" w:hAnsi="Effra"/>
          <w:sz w:val="22"/>
          <w:szCs w:val="22"/>
        </w:rPr>
      </w:pPr>
    </w:p>
    <w:p w:rsidR="00114812" w:rsidRDefault="007D0EF6" w:rsidP="007D0EF6">
      <w:pPr>
        <w:tabs>
          <w:tab w:val="left" w:pos="426"/>
        </w:tabs>
        <w:spacing w:before="40"/>
        <w:ind w:left="426" w:hanging="426"/>
        <w:jc w:val="center"/>
      </w:pPr>
      <w:r w:rsidRPr="006E2944">
        <w:rPr>
          <w:rFonts w:ascii="Effra" w:hAnsi="Effra"/>
          <w:i/>
          <w:sz w:val="20"/>
          <w:szCs w:val="22"/>
        </w:rPr>
        <w:t xml:space="preserve">Bedömningen arrangeras i enlighet med bestämmelser utfärdade </w:t>
      </w:r>
      <w:r w:rsidRPr="007259AB">
        <w:rPr>
          <w:rFonts w:ascii="Effra" w:hAnsi="Effra"/>
          <w:i/>
          <w:sz w:val="20"/>
          <w:szCs w:val="22"/>
        </w:rPr>
        <w:t>i</w:t>
      </w:r>
      <w:r w:rsidRPr="006E2944">
        <w:rPr>
          <w:rFonts w:ascii="Effra" w:hAnsi="Effra"/>
          <w:i/>
          <w:sz w:val="20"/>
          <w:szCs w:val="22"/>
        </w:rPr>
        <w:t xml:space="preserve"> </w:t>
      </w:r>
      <w:proofErr w:type="spellStart"/>
      <w:proofErr w:type="gramStart"/>
      <w:r w:rsidRPr="006E2944">
        <w:rPr>
          <w:rFonts w:ascii="Effra" w:hAnsi="Effra"/>
          <w:i/>
          <w:sz w:val="20"/>
          <w:szCs w:val="22"/>
        </w:rPr>
        <w:t>SWBs</w:t>
      </w:r>
      <w:proofErr w:type="spellEnd"/>
      <w:proofErr w:type="gramEnd"/>
      <w:r w:rsidRPr="006E2944">
        <w:rPr>
          <w:rFonts w:ascii="Effra" w:hAnsi="Effra"/>
          <w:i/>
          <w:sz w:val="20"/>
          <w:szCs w:val="22"/>
        </w:rPr>
        <w:t xml:space="preserve"> bedömningsreglemente </w:t>
      </w:r>
    </w:p>
    <w:sectPr w:rsidR="00114812" w:rsidSect="00552059">
      <w:pgSz w:w="11907" w:h="16840" w:code="9"/>
      <w:pgMar w:top="1134" w:right="907" w:bottom="851" w:left="1021" w:header="720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6B9D"/>
    <w:multiLevelType w:val="hybridMultilevel"/>
    <w:tmpl w:val="21D2FC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E0F36"/>
    <w:multiLevelType w:val="hybridMultilevel"/>
    <w:tmpl w:val="68E44A3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0EF6"/>
    <w:rsid w:val="000A15D1"/>
    <w:rsid w:val="00114812"/>
    <w:rsid w:val="00345E33"/>
    <w:rsid w:val="00526D8D"/>
    <w:rsid w:val="007D0EF6"/>
    <w:rsid w:val="00A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8231"/>
  <w15:chartTrackingRefBased/>
  <w15:docId w15:val="{C1705453-1150-4664-B3B3-09A4A957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D0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b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wedehorse.swb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vahe16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db.ridspor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Gustav Joakim Olsson</dc:creator>
  <cp:keywords/>
  <dc:description/>
  <cp:lastModifiedBy>Erik Gustav Joakim Olsson</cp:lastModifiedBy>
  <cp:revision>4</cp:revision>
  <dcterms:created xsi:type="dcterms:W3CDTF">2019-02-05T17:49:00Z</dcterms:created>
  <dcterms:modified xsi:type="dcterms:W3CDTF">2019-02-05T18:04:00Z</dcterms:modified>
</cp:coreProperties>
</file>